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E4" w:rsidRPr="00840D9B" w:rsidRDefault="00183DE4" w:rsidP="00BC1773">
      <w:pPr>
        <w:rPr>
          <w:rFonts w:ascii="黑体" w:eastAsia="黑体"/>
          <w:szCs w:val="32"/>
        </w:rPr>
      </w:pPr>
    </w:p>
    <w:p w:rsidR="00183DE4" w:rsidRPr="00840D9B" w:rsidRDefault="00183DE4" w:rsidP="00BC1773">
      <w:pPr>
        <w:rPr>
          <w:rFonts w:ascii="黑体" w:eastAsia="黑体"/>
        </w:rPr>
      </w:pPr>
    </w:p>
    <w:p w:rsidR="00F0282C" w:rsidRPr="00840D9B" w:rsidRDefault="00F0282C" w:rsidP="00BC1773">
      <w:pPr>
        <w:rPr>
          <w:rFonts w:ascii="黑体" w:eastAsia="黑体"/>
        </w:rPr>
      </w:pPr>
    </w:p>
    <w:p w:rsidR="00183DE4" w:rsidRPr="00BD0CBD" w:rsidRDefault="00924EAF" w:rsidP="00E66ADA">
      <w:pPr>
        <w:jc w:val="center"/>
        <w:rPr>
          <w:rFonts w:ascii="方正小标宋简体" w:eastAsia="方正小标宋简体"/>
          <w:color w:val="FF0000"/>
          <w:sz w:val="80"/>
          <w:szCs w:val="100"/>
        </w:rPr>
      </w:pPr>
      <w:r>
        <w:rPr>
          <w:rFonts w:ascii="方正小标宋简体" w:eastAsia="方正小标宋简体" w:hint="eastAsia"/>
          <w:color w:val="FF0000"/>
          <w:sz w:val="90"/>
          <w:szCs w:val="100"/>
        </w:rPr>
        <w:t>重庆大学人事处</w:t>
      </w:r>
    </w:p>
    <w:p w:rsidR="00E66ADA" w:rsidRDefault="00E66ADA" w:rsidP="00E66ADA">
      <w:pPr>
        <w:jc w:val="center"/>
      </w:pPr>
    </w:p>
    <w:p w:rsidR="00E66ADA" w:rsidRPr="00E66ADA" w:rsidRDefault="00924EAF" w:rsidP="00CC624D">
      <w:pPr>
        <w:tabs>
          <w:tab w:val="left" w:pos="8532"/>
        </w:tabs>
        <w:ind w:rightChars="-1" w:right="-3"/>
        <w:jc w:val="center"/>
        <w:rPr>
          <w:rFonts w:ascii="仿宋_GB2312"/>
        </w:rPr>
      </w:pPr>
      <w:r>
        <w:rPr>
          <w:rFonts w:ascii="仿宋_GB2312" w:hint="eastAsia"/>
        </w:rPr>
        <w:t>重大校人</w:t>
      </w:r>
      <w:r w:rsidR="00E66ADA" w:rsidRPr="00E66ADA">
        <w:rPr>
          <w:rFonts w:ascii="仿宋_GB2312" w:hint="eastAsia"/>
        </w:rPr>
        <w:t>〔</w:t>
      </w:r>
      <w:r>
        <w:rPr>
          <w:rFonts w:ascii="仿宋_GB2312"/>
        </w:rPr>
        <w:t>2014</w:t>
      </w:r>
      <w:r w:rsidR="00E66ADA" w:rsidRPr="00E66ADA">
        <w:rPr>
          <w:rFonts w:ascii="仿宋_GB2312" w:hint="eastAsia"/>
        </w:rPr>
        <w:t>〕</w:t>
      </w:r>
      <w:r>
        <w:rPr>
          <w:rFonts w:ascii="仿宋_GB2312"/>
        </w:rPr>
        <w:t>2</w:t>
      </w:r>
      <w:r w:rsidR="00E66ADA" w:rsidRPr="00E66ADA">
        <w:rPr>
          <w:rFonts w:ascii="仿宋_GB2312" w:hint="eastAsia"/>
        </w:rPr>
        <w:t>号</w:t>
      </w:r>
    </w:p>
    <w:p w:rsidR="00183DE4" w:rsidRDefault="004A66C4" w:rsidP="00BC1773">
      <w:r w:rsidRPr="004A66C4">
        <w:rPr>
          <w:rFonts w:ascii="方正小标宋简体" w:eastAsia="方正小标宋简体"/>
          <w:b/>
          <w:noProof/>
          <w:color w:val="FF0000"/>
          <w:sz w:val="110"/>
          <w:szCs w:val="110"/>
        </w:rPr>
        <w:pict>
          <v:shapetype id="_x0000_t32" coordsize="21600,21600" o:spt="32" o:oned="t" path="m,l21600,21600e" filled="f">
            <v:path arrowok="t" fillok="f" o:connecttype="none"/>
            <o:lock v:ext="edit" shapetype="t"/>
          </v:shapetype>
          <v:shape id="_x0000_s1026" type="#_x0000_t32" style="position:absolute;left:0;text-align:left;margin-left:.2pt;margin-top:4.45pt;width:442.2pt;height:.05pt;z-index:251656704" o:connectortype="straight" strokecolor="red" strokeweight="1.5pt"/>
        </w:pict>
      </w:r>
    </w:p>
    <w:p w:rsidR="00183DE4" w:rsidRPr="001A2EEF" w:rsidRDefault="00924EAF" w:rsidP="004A66C4">
      <w:pPr>
        <w:spacing w:beforeLines="100" w:afterLines="50" w:line="700" w:lineRule="exact"/>
        <w:jc w:val="center"/>
        <w:rPr>
          <w:rFonts w:ascii="方正小标宋简体" w:eastAsia="方正小标宋简体"/>
          <w:sz w:val="44"/>
          <w:szCs w:val="44"/>
        </w:rPr>
      </w:pPr>
      <w:r>
        <w:rPr>
          <w:rFonts w:ascii="方正小标宋简体" w:eastAsia="方正小标宋简体" w:hint="eastAsia"/>
          <w:sz w:val="44"/>
          <w:szCs w:val="44"/>
        </w:rPr>
        <w:t>关于开展2014年“西部地区人才培养特别项目”选拔及申请受理工作的通知</w:t>
      </w:r>
    </w:p>
    <w:p w:rsidR="00924EAF" w:rsidRDefault="00924EAF" w:rsidP="00924EAF">
      <w:pPr>
        <w:spacing w:line="640" w:lineRule="exact"/>
      </w:pPr>
      <w:r w:rsidRPr="00560621">
        <w:rPr>
          <w:rFonts w:hint="eastAsia"/>
        </w:rPr>
        <w:t>校内各单位</w:t>
      </w:r>
      <w:r>
        <w:rPr>
          <w:rFonts w:hint="eastAsia"/>
        </w:rPr>
        <w:t>：</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根据国家留学基金管理委员会《2014年西部地区人才培养特别项目/地方合作项目选派办法》，重庆市教育委员会《关于做好2014年“西部地区人才培养特别项目”申报工作的通知》，为做好我校2014年“西部地区人才培养特别项目”选拔工作，进一步加强师资队伍国际化建设，帮助教师了解学术前沿、拓宽学术视野、提升竞争能力，现将有关事宜通知如下：</w:t>
      </w:r>
    </w:p>
    <w:p w:rsidR="00924EAF" w:rsidRPr="00560621" w:rsidRDefault="00924EAF" w:rsidP="00924EAF">
      <w:pPr>
        <w:spacing w:line="640" w:lineRule="exact"/>
        <w:ind w:firstLineChars="200" w:firstLine="634"/>
        <w:rPr>
          <w:rFonts w:ascii="仿宋_GB2312"/>
          <w:b/>
          <w:kern w:val="2"/>
          <w:szCs w:val="32"/>
        </w:rPr>
      </w:pPr>
      <w:r w:rsidRPr="00560621">
        <w:rPr>
          <w:rFonts w:ascii="仿宋_GB2312" w:hint="eastAsia"/>
          <w:b/>
          <w:kern w:val="2"/>
          <w:szCs w:val="32"/>
        </w:rPr>
        <w:t>一、选派类别及留学期限</w:t>
      </w:r>
    </w:p>
    <w:p w:rsidR="00924EAF" w:rsidRPr="00560621" w:rsidRDefault="00924EAF" w:rsidP="00924EAF">
      <w:pPr>
        <w:tabs>
          <w:tab w:val="left" w:pos="1701"/>
          <w:tab w:val="left" w:pos="1843"/>
        </w:tabs>
        <w:spacing w:line="640" w:lineRule="exact"/>
        <w:ind w:firstLineChars="200" w:firstLine="632"/>
        <w:rPr>
          <w:rFonts w:ascii="仿宋_GB2312"/>
          <w:kern w:val="2"/>
          <w:szCs w:val="32"/>
        </w:rPr>
      </w:pPr>
      <w:r w:rsidRPr="00560621">
        <w:rPr>
          <w:rFonts w:ascii="仿宋_GB2312" w:hint="eastAsia"/>
          <w:kern w:val="2"/>
          <w:szCs w:val="32"/>
        </w:rPr>
        <w:t>（一）高级研究学者：留学期限为3-6个月；</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（二）访问学者：留学期限为3-12个月；</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（三）博士后：留学期限为3-24个月。</w:t>
      </w:r>
    </w:p>
    <w:p w:rsidR="00924EAF" w:rsidRPr="00560621" w:rsidRDefault="00924EAF" w:rsidP="00924EAF">
      <w:pPr>
        <w:spacing w:line="640" w:lineRule="exact"/>
        <w:ind w:firstLineChars="200" w:firstLine="634"/>
        <w:rPr>
          <w:rFonts w:ascii="仿宋_GB2312"/>
          <w:b/>
          <w:kern w:val="2"/>
          <w:szCs w:val="32"/>
        </w:rPr>
      </w:pPr>
      <w:r w:rsidRPr="00560621">
        <w:rPr>
          <w:rFonts w:ascii="仿宋_GB2312" w:hint="eastAsia"/>
          <w:b/>
          <w:kern w:val="2"/>
          <w:szCs w:val="32"/>
        </w:rPr>
        <w:t>二、项目情况</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今年“西部地区人才培养特别项目”有以下三个具体项目，三个项目统一简称西部项目。</w:t>
      </w:r>
    </w:p>
    <w:tbl>
      <w:tblPr>
        <w:tblW w:w="4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1"/>
        <w:gridCol w:w="3763"/>
      </w:tblGrid>
      <w:tr w:rsidR="00924EAF" w:rsidRPr="00560621" w:rsidTr="00893DD6">
        <w:trPr>
          <w:trHeight w:val="20"/>
          <w:jc w:val="center"/>
        </w:trPr>
        <w:tc>
          <w:tcPr>
            <w:tcW w:w="2583" w:type="pct"/>
            <w:shd w:val="clear" w:color="auto" w:fill="auto"/>
            <w:vAlign w:val="center"/>
          </w:tcPr>
          <w:p w:rsidR="00924EAF" w:rsidRPr="00924EAF" w:rsidRDefault="00924EAF" w:rsidP="00893DD6">
            <w:pPr>
              <w:spacing w:line="640" w:lineRule="exact"/>
              <w:jc w:val="center"/>
              <w:rPr>
                <w:rFonts w:ascii="仿宋_GB2312"/>
                <w:kern w:val="2"/>
                <w:sz w:val="24"/>
                <w:szCs w:val="24"/>
              </w:rPr>
            </w:pPr>
            <w:r w:rsidRPr="00924EAF">
              <w:rPr>
                <w:rFonts w:ascii="仿宋_GB2312" w:hint="eastAsia"/>
                <w:kern w:val="2"/>
                <w:sz w:val="24"/>
                <w:szCs w:val="24"/>
              </w:rPr>
              <w:t>申报留学项目名称</w:t>
            </w:r>
          </w:p>
        </w:tc>
        <w:tc>
          <w:tcPr>
            <w:tcW w:w="2417" w:type="pct"/>
            <w:shd w:val="clear" w:color="auto" w:fill="auto"/>
            <w:vAlign w:val="center"/>
          </w:tcPr>
          <w:p w:rsidR="00924EAF" w:rsidRPr="00924EAF" w:rsidRDefault="00924EAF" w:rsidP="00893DD6">
            <w:pPr>
              <w:spacing w:line="640" w:lineRule="exact"/>
              <w:jc w:val="center"/>
              <w:rPr>
                <w:rFonts w:ascii="仿宋_GB2312"/>
                <w:kern w:val="2"/>
                <w:sz w:val="24"/>
                <w:szCs w:val="24"/>
              </w:rPr>
            </w:pPr>
            <w:r w:rsidRPr="00924EAF">
              <w:rPr>
                <w:rFonts w:ascii="仿宋_GB2312" w:hint="eastAsia"/>
                <w:kern w:val="2"/>
                <w:sz w:val="24"/>
                <w:szCs w:val="24"/>
              </w:rPr>
              <w:t>可利用合作派出渠道</w:t>
            </w:r>
          </w:p>
        </w:tc>
      </w:tr>
      <w:tr w:rsidR="00924EAF" w:rsidRPr="00560621" w:rsidTr="00893DD6">
        <w:trPr>
          <w:trHeight w:val="20"/>
          <w:jc w:val="center"/>
        </w:trPr>
        <w:tc>
          <w:tcPr>
            <w:tcW w:w="2583" w:type="pct"/>
            <w:shd w:val="clear" w:color="auto" w:fill="auto"/>
            <w:vAlign w:val="center"/>
          </w:tcPr>
          <w:p w:rsidR="00924EAF" w:rsidRPr="00560621" w:rsidRDefault="00924EAF" w:rsidP="00893DD6">
            <w:pPr>
              <w:spacing w:line="640" w:lineRule="exact"/>
              <w:jc w:val="center"/>
              <w:rPr>
                <w:rFonts w:ascii="仿宋_GB2312"/>
                <w:kern w:val="2"/>
                <w:sz w:val="24"/>
                <w:szCs w:val="24"/>
              </w:rPr>
            </w:pPr>
            <w:r w:rsidRPr="00560621">
              <w:rPr>
                <w:rFonts w:ascii="仿宋_GB2312" w:hint="eastAsia"/>
                <w:kern w:val="2"/>
                <w:sz w:val="24"/>
                <w:szCs w:val="24"/>
              </w:rPr>
              <w:t>西部地区人才培养特别项目</w:t>
            </w:r>
          </w:p>
        </w:tc>
        <w:tc>
          <w:tcPr>
            <w:tcW w:w="2417" w:type="pct"/>
            <w:shd w:val="clear" w:color="auto" w:fill="auto"/>
            <w:vAlign w:val="center"/>
          </w:tcPr>
          <w:p w:rsidR="00924EAF" w:rsidRPr="00560621" w:rsidRDefault="00924EAF" w:rsidP="00893DD6">
            <w:pPr>
              <w:spacing w:line="640" w:lineRule="exact"/>
              <w:jc w:val="center"/>
              <w:rPr>
                <w:rFonts w:ascii="仿宋_GB2312"/>
                <w:kern w:val="2"/>
                <w:sz w:val="24"/>
                <w:szCs w:val="24"/>
              </w:rPr>
            </w:pPr>
            <w:r w:rsidRPr="00560621">
              <w:rPr>
                <w:rFonts w:ascii="仿宋_GB2312" w:hint="eastAsia"/>
                <w:kern w:val="2"/>
                <w:sz w:val="24"/>
                <w:szCs w:val="24"/>
              </w:rPr>
              <w:t>所在单位或个人渠道</w:t>
            </w:r>
          </w:p>
        </w:tc>
      </w:tr>
      <w:tr w:rsidR="00924EAF" w:rsidRPr="00560621" w:rsidTr="00893DD6">
        <w:trPr>
          <w:trHeight w:val="540"/>
          <w:jc w:val="center"/>
        </w:trPr>
        <w:tc>
          <w:tcPr>
            <w:tcW w:w="2583" w:type="pct"/>
            <w:shd w:val="clear" w:color="auto" w:fill="auto"/>
            <w:vAlign w:val="center"/>
          </w:tcPr>
          <w:p w:rsidR="00924EAF" w:rsidRPr="00560621" w:rsidRDefault="00924EAF" w:rsidP="00893DD6">
            <w:pPr>
              <w:spacing w:line="640" w:lineRule="exact"/>
              <w:jc w:val="center"/>
              <w:rPr>
                <w:rFonts w:ascii="仿宋_GB2312"/>
                <w:kern w:val="2"/>
                <w:sz w:val="24"/>
                <w:szCs w:val="24"/>
              </w:rPr>
            </w:pPr>
            <w:r w:rsidRPr="00560621">
              <w:rPr>
                <w:rFonts w:ascii="仿宋_GB2312" w:hint="eastAsia"/>
                <w:kern w:val="2"/>
                <w:sz w:val="24"/>
                <w:szCs w:val="24"/>
              </w:rPr>
              <w:t>高校英语教师出国研修项目</w:t>
            </w:r>
          </w:p>
        </w:tc>
        <w:tc>
          <w:tcPr>
            <w:tcW w:w="2417" w:type="pct"/>
            <w:shd w:val="clear" w:color="auto" w:fill="auto"/>
            <w:vAlign w:val="center"/>
          </w:tcPr>
          <w:p w:rsidR="00924EAF" w:rsidRPr="00560621" w:rsidRDefault="00924EAF" w:rsidP="00893DD6">
            <w:pPr>
              <w:spacing w:line="640" w:lineRule="exact"/>
              <w:jc w:val="center"/>
              <w:rPr>
                <w:rFonts w:ascii="仿宋_GB2312"/>
                <w:kern w:val="2"/>
                <w:sz w:val="24"/>
                <w:szCs w:val="24"/>
              </w:rPr>
            </w:pPr>
            <w:r w:rsidRPr="00560621">
              <w:rPr>
                <w:rFonts w:ascii="仿宋_GB2312" w:hint="eastAsia"/>
                <w:kern w:val="2"/>
                <w:sz w:val="24"/>
                <w:szCs w:val="24"/>
              </w:rPr>
              <w:t>留学基金委统一联系派出渠道</w:t>
            </w:r>
          </w:p>
        </w:tc>
      </w:tr>
      <w:tr w:rsidR="00924EAF" w:rsidRPr="00560621" w:rsidTr="00893DD6">
        <w:trPr>
          <w:trHeight w:val="107"/>
          <w:jc w:val="center"/>
        </w:trPr>
        <w:tc>
          <w:tcPr>
            <w:tcW w:w="2583" w:type="pct"/>
            <w:shd w:val="clear" w:color="auto" w:fill="auto"/>
            <w:vAlign w:val="center"/>
          </w:tcPr>
          <w:p w:rsidR="00924EAF" w:rsidRPr="00560621" w:rsidRDefault="00924EAF" w:rsidP="00893DD6">
            <w:pPr>
              <w:spacing w:line="640" w:lineRule="exact"/>
              <w:jc w:val="center"/>
              <w:rPr>
                <w:rFonts w:ascii="仿宋_GB2312"/>
                <w:kern w:val="2"/>
                <w:sz w:val="24"/>
                <w:szCs w:val="24"/>
              </w:rPr>
            </w:pPr>
            <w:r w:rsidRPr="00560621">
              <w:rPr>
                <w:rFonts w:ascii="仿宋_GB2312" w:hint="eastAsia"/>
                <w:kern w:val="2"/>
                <w:sz w:val="24"/>
                <w:szCs w:val="24"/>
              </w:rPr>
              <w:t>高校专业课程教师出国研修项目</w:t>
            </w:r>
          </w:p>
        </w:tc>
        <w:tc>
          <w:tcPr>
            <w:tcW w:w="2417" w:type="pct"/>
            <w:shd w:val="clear" w:color="auto" w:fill="auto"/>
            <w:vAlign w:val="center"/>
          </w:tcPr>
          <w:p w:rsidR="00924EAF" w:rsidRPr="00560621" w:rsidRDefault="00924EAF" w:rsidP="00893DD6">
            <w:pPr>
              <w:spacing w:line="640" w:lineRule="exact"/>
              <w:jc w:val="center"/>
              <w:rPr>
                <w:rFonts w:ascii="仿宋_GB2312"/>
                <w:kern w:val="2"/>
                <w:sz w:val="24"/>
                <w:szCs w:val="24"/>
              </w:rPr>
            </w:pPr>
            <w:r w:rsidRPr="00560621">
              <w:rPr>
                <w:rFonts w:ascii="仿宋_GB2312" w:hint="eastAsia"/>
                <w:kern w:val="2"/>
                <w:sz w:val="24"/>
                <w:szCs w:val="24"/>
              </w:rPr>
              <w:t>留学基金委统一联系派出渠道</w:t>
            </w:r>
          </w:p>
        </w:tc>
      </w:tr>
    </w:tbl>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整体项目介绍及申报条件等详见国家留学基金委</w:t>
      </w:r>
      <w:r>
        <w:rPr>
          <w:rFonts w:ascii="仿宋_GB2312" w:hint="eastAsia"/>
          <w:kern w:val="2"/>
          <w:szCs w:val="32"/>
        </w:rPr>
        <w:t>网站</w:t>
      </w:r>
      <w:r w:rsidRPr="00560621">
        <w:rPr>
          <w:rFonts w:ascii="仿宋_GB2312" w:hint="eastAsia"/>
          <w:kern w:val="2"/>
          <w:szCs w:val="32"/>
        </w:rPr>
        <w:t>：《西部地区人才培养特别项目/地方合作项目专栏》（</w:t>
      </w:r>
      <w:r w:rsidRPr="00560621">
        <w:rPr>
          <w:rFonts w:ascii="仿宋_GB2312"/>
          <w:kern w:val="2"/>
          <w:szCs w:val="32"/>
        </w:rPr>
        <w:t>http://www.csc.edu.cn/Chuguo/f1a79e14568a4cc8aaa6f99c9963efde.shtml</w:t>
      </w:r>
      <w:r w:rsidRPr="00560621">
        <w:rPr>
          <w:rFonts w:ascii="仿宋_GB2312" w:hint="eastAsia"/>
          <w:kern w:val="2"/>
          <w:szCs w:val="32"/>
        </w:rPr>
        <w:t>）。其中高校英语教师出国研修项目（</w:t>
      </w:r>
      <w:r w:rsidRPr="00560621">
        <w:rPr>
          <w:rFonts w:ascii="仿宋_GB2312"/>
          <w:kern w:val="2"/>
          <w:szCs w:val="32"/>
        </w:rPr>
        <w:t>http://www.csc.edu.cn/Chuguo/0133888bdee94bf5853caa30f17a121e.shtml</w:t>
      </w:r>
      <w:r w:rsidRPr="00560621">
        <w:rPr>
          <w:rFonts w:ascii="仿宋_GB2312" w:hint="eastAsia"/>
          <w:kern w:val="2"/>
          <w:szCs w:val="32"/>
        </w:rPr>
        <w:t>）、高校专业课程教师出国研修项目（</w:t>
      </w:r>
      <w:r w:rsidRPr="00560621">
        <w:rPr>
          <w:rFonts w:ascii="仿宋_GB2312"/>
          <w:kern w:val="2"/>
          <w:szCs w:val="32"/>
        </w:rPr>
        <w:t>http://www.csc.edu.cn/Chuguo/4bfcfc05f79246fd8bfb6487b1be345a.shtml</w:t>
      </w:r>
      <w:r w:rsidRPr="00560621">
        <w:rPr>
          <w:rFonts w:ascii="仿宋_GB2312" w:hint="eastAsia"/>
          <w:kern w:val="2"/>
          <w:szCs w:val="32"/>
        </w:rPr>
        <w:t>）申报条件有所区别，有意申报者请仔细查看。</w:t>
      </w:r>
    </w:p>
    <w:p w:rsidR="00924EAF" w:rsidRPr="00560621" w:rsidRDefault="00924EAF" w:rsidP="00924EAF">
      <w:pPr>
        <w:spacing w:line="640" w:lineRule="exact"/>
        <w:ind w:firstLineChars="200" w:firstLine="634"/>
        <w:rPr>
          <w:rFonts w:ascii="仿宋_GB2312"/>
          <w:b/>
          <w:kern w:val="2"/>
          <w:szCs w:val="32"/>
        </w:rPr>
      </w:pPr>
      <w:r w:rsidRPr="00560621">
        <w:rPr>
          <w:rFonts w:ascii="仿宋_GB2312" w:hint="eastAsia"/>
          <w:b/>
          <w:kern w:val="2"/>
          <w:szCs w:val="32"/>
        </w:rPr>
        <w:t>三、优先资助学科、专业领域</w:t>
      </w:r>
    </w:p>
    <w:p w:rsidR="00924EAF" w:rsidRPr="00560621" w:rsidRDefault="00924EAF" w:rsidP="00924EAF">
      <w:pPr>
        <w:spacing w:line="640" w:lineRule="exact"/>
        <w:ind w:firstLineChars="196" w:firstLine="619"/>
        <w:rPr>
          <w:rFonts w:ascii="仿宋_GB2312"/>
          <w:kern w:val="2"/>
          <w:szCs w:val="32"/>
        </w:rPr>
      </w:pPr>
      <w:r w:rsidRPr="00560621">
        <w:rPr>
          <w:rFonts w:ascii="仿宋_GB2312"/>
          <w:kern w:val="2"/>
          <w:szCs w:val="32"/>
        </w:rPr>
        <w:t>选派专业领域主要为《国家中长期人才发展规划纲要（2010-2020年）》确定的经济和社会发展重点领域，《国家中长期科学和技术发展规划纲要（2006-2020年）》确定的重点领域、重大专项、前沿技术、基础研究，人文与社会科学领域；各地方重大工程、重点学科和研究基地、重大科研项目以及经济社会发展急需学科、专业领域。</w:t>
      </w:r>
    </w:p>
    <w:p w:rsidR="00924EAF" w:rsidRPr="00560621" w:rsidRDefault="00924EAF" w:rsidP="00924EAF">
      <w:pPr>
        <w:spacing w:line="640" w:lineRule="exact"/>
        <w:ind w:firstLineChars="196" w:firstLine="622"/>
        <w:rPr>
          <w:rFonts w:ascii="仿宋_GB2312"/>
          <w:b/>
          <w:kern w:val="2"/>
          <w:szCs w:val="32"/>
        </w:rPr>
      </w:pPr>
      <w:r w:rsidRPr="00560621">
        <w:rPr>
          <w:rFonts w:ascii="仿宋_GB2312" w:hint="eastAsia"/>
          <w:b/>
          <w:kern w:val="2"/>
          <w:szCs w:val="32"/>
        </w:rPr>
        <w:t>四、资助内容</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西部项目为1</w:t>
      </w:r>
      <w:r w:rsidRPr="00560621">
        <w:rPr>
          <w:rFonts w:ascii="宋体" w:eastAsia="宋体" w:hAnsi="宋体" w:cs="宋体" w:hint="eastAsia"/>
          <w:kern w:val="2"/>
          <w:szCs w:val="32"/>
        </w:rPr>
        <w:t>︰</w:t>
      </w:r>
      <w:r w:rsidRPr="00560621">
        <w:rPr>
          <w:rFonts w:ascii="仿宋_GB2312" w:hint="eastAsia"/>
          <w:kern w:val="2"/>
          <w:szCs w:val="32"/>
        </w:rPr>
        <w:t>1配套项目，申报人选录取后，配套经费从录取人选所在学院人才队伍建设经费中支出。</w:t>
      </w:r>
    </w:p>
    <w:p w:rsidR="00924EAF" w:rsidRPr="00560621" w:rsidRDefault="00924EAF" w:rsidP="00924EAF">
      <w:pPr>
        <w:spacing w:line="640" w:lineRule="exact"/>
        <w:ind w:firstLineChars="200" w:firstLine="634"/>
        <w:rPr>
          <w:rFonts w:ascii="仿宋_GB2312"/>
          <w:b/>
          <w:kern w:val="2"/>
          <w:szCs w:val="32"/>
        </w:rPr>
      </w:pPr>
      <w:r w:rsidRPr="00560621">
        <w:rPr>
          <w:rFonts w:ascii="仿宋_GB2312" w:hint="eastAsia"/>
          <w:b/>
          <w:kern w:val="2"/>
          <w:szCs w:val="32"/>
        </w:rPr>
        <w:t>五、申请条件</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（一）申请人须符合《2014年选拔简章》（</w:t>
      </w:r>
      <w:r w:rsidRPr="00560621">
        <w:rPr>
          <w:rFonts w:ascii="仿宋_GB2312"/>
          <w:kern w:val="2"/>
          <w:szCs w:val="32"/>
        </w:rPr>
        <w:t>http://www.csc.edu.cn/Chuguo/3ab16a65aabc4d94bb4844927fa2b9de.shtml</w:t>
      </w:r>
      <w:r w:rsidRPr="00560621">
        <w:rPr>
          <w:rFonts w:ascii="仿宋_GB2312" w:hint="eastAsia"/>
          <w:kern w:val="2"/>
          <w:szCs w:val="32"/>
        </w:rPr>
        <w:t>）、《国家留学基金资助出国留学外语条件》（</w:t>
      </w:r>
      <w:r w:rsidRPr="00560621">
        <w:rPr>
          <w:rFonts w:ascii="仿宋_GB2312"/>
          <w:kern w:val="2"/>
          <w:szCs w:val="32"/>
        </w:rPr>
        <w:t>http://www.csc.edu.cn/Chuguo/73b6680b1d2449a29912988d0d49f716.shtml</w:t>
      </w:r>
      <w:r w:rsidRPr="00560621">
        <w:rPr>
          <w:rFonts w:ascii="仿宋_GB2312" w:hint="eastAsia"/>
          <w:kern w:val="2"/>
          <w:szCs w:val="32"/>
        </w:rPr>
        <w:t>）及所申请项目的具体要求。</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二）申请时外语水平未达到条件者，如系所在单位重点推荐，亦可申请，但须提供可以反映其外语水平的外语考试成绩证明，如WSK/TOEFL/IELTS考试成绩单复印件等。此部分人员被录取后，须参加教育部指定出国留学人员培训部相关语种培训或自行参加相应外语考试，获得相关培训结业证书或考试成绩达到外语条件后方可派出。同等条件下，优先考虑申请时外语水平合格者。</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（三）所有项目在申报时必须提交国外单位</w:t>
      </w:r>
      <w:r w:rsidRPr="00560621">
        <w:rPr>
          <w:rFonts w:ascii="仿宋_GB2312" w:hint="eastAsia"/>
          <w:b/>
          <w:kern w:val="2"/>
          <w:szCs w:val="32"/>
        </w:rPr>
        <w:t>正式邀请信/函（申报“留学基金委统一联系派出渠道项目”人员除外）</w:t>
      </w:r>
      <w:r w:rsidRPr="00560621">
        <w:rPr>
          <w:rFonts w:ascii="仿宋_GB2312" w:hint="eastAsia"/>
          <w:kern w:val="2"/>
          <w:szCs w:val="32"/>
        </w:rPr>
        <w:t xml:space="preserve">，请有意申报项目的教师提前联系准备。正式邀请信/函一般应由外方教授/邀请单位签发，并使用邀请单位专用信纸打印。邀请信/函应明确如下内容：1.基本信息：姓名、国内单位等；2.留学身份：高级研究学者、访问学者/博士后研究；3.留学期限：明确到起止时间（开始时间需在正式申报时间之后）；4.留学专业、课题或研究方向；5.是否符合接受方外语水平要求；6.资金资助情况；7.外方负责人签字（含电子签名）与联系方式。 </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（四）以下人员暂不能申请：</w:t>
      </w:r>
    </w:p>
    <w:p w:rsidR="00924EAF" w:rsidRPr="00560621" w:rsidRDefault="00924EAF" w:rsidP="00924EAF">
      <w:pPr>
        <w:spacing w:line="640" w:lineRule="exact"/>
        <w:ind w:firstLineChars="200" w:firstLine="632"/>
        <w:rPr>
          <w:rFonts w:ascii="仿宋_GB2312"/>
          <w:color w:val="FF0000"/>
          <w:kern w:val="2"/>
          <w:szCs w:val="32"/>
        </w:rPr>
      </w:pPr>
      <w:r w:rsidRPr="00560621">
        <w:rPr>
          <w:rFonts w:ascii="仿宋_GB2312" w:hint="eastAsia"/>
          <w:kern w:val="2"/>
          <w:szCs w:val="32"/>
        </w:rPr>
        <w:t>1.已获得国家及学校出国留学项目资助尚在有效期内的人员；2.已获得国外全额奖学金资助的人员；3.已取得国外永久居留权的人员；4.正在境外工作、学习的人员；5.已享受国家及学校出国留学项目资助回国后工作尚不满5年的人员；6.已获得国家留学基金资助、擅自放弃留学资格且时间在5年以内的人员。</w:t>
      </w:r>
      <w:r w:rsidRPr="00560621">
        <w:rPr>
          <w:rFonts w:ascii="仿宋_GB2312" w:hint="eastAsia"/>
          <w:color w:val="FF0000"/>
          <w:kern w:val="2"/>
          <w:szCs w:val="32"/>
        </w:rPr>
        <w:t xml:space="preserve"> </w:t>
      </w:r>
    </w:p>
    <w:p w:rsidR="00924EAF" w:rsidRPr="00560621" w:rsidRDefault="00924EAF" w:rsidP="00924EAF">
      <w:pPr>
        <w:tabs>
          <w:tab w:val="left" w:pos="8080"/>
        </w:tabs>
        <w:spacing w:line="640" w:lineRule="exact"/>
        <w:ind w:firstLineChars="200" w:firstLine="634"/>
        <w:rPr>
          <w:rFonts w:ascii="仿宋_GB2312"/>
          <w:b/>
          <w:kern w:val="2"/>
          <w:szCs w:val="32"/>
        </w:rPr>
      </w:pPr>
      <w:r w:rsidRPr="00560621">
        <w:rPr>
          <w:rFonts w:ascii="仿宋_GB2312" w:hint="eastAsia"/>
          <w:b/>
          <w:kern w:val="2"/>
          <w:szCs w:val="32"/>
        </w:rPr>
        <w:t>六、注意事项</w:t>
      </w:r>
    </w:p>
    <w:p w:rsidR="00924EAF" w:rsidRPr="00560621" w:rsidRDefault="00924EAF" w:rsidP="00924EAF">
      <w:pPr>
        <w:spacing w:line="640" w:lineRule="exact"/>
        <w:ind w:firstLineChars="200" w:firstLine="632"/>
        <w:rPr>
          <w:rFonts w:ascii="仿宋_GB2312"/>
          <w:kern w:val="2"/>
          <w:szCs w:val="32"/>
        </w:rPr>
      </w:pPr>
      <w:r w:rsidRPr="00560621">
        <w:rPr>
          <w:rFonts w:ascii="仿宋_GB2312"/>
          <w:kern w:val="2"/>
          <w:szCs w:val="32"/>
        </w:rPr>
        <w:t>国家留学基金委不受理变更留学国别、变更留学单位、变更留学期限及延期派出的申请。</w:t>
      </w:r>
      <w:r w:rsidRPr="00560621">
        <w:rPr>
          <w:rFonts w:ascii="仿宋_GB2312" w:hint="eastAsia"/>
          <w:kern w:val="2"/>
          <w:szCs w:val="32"/>
        </w:rPr>
        <w:t>被录取人员一律不得变更各项留学信息，凡未按期派出者，其留学资格将自动取消。未经批准擅自放弃资格或不按期派出者，5年内不得再申请国家公派出国留学。</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请各申报人员提前做好留学规划，务必确保按计划派出。</w:t>
      </w:r>
    </w:p>
    <w:p w:rsidR="00924EAF" w:rsidRPr="00560621" w:rsidRDefault="00924EAF" w:rsidP="00924EAF">
      <w:pPr>
        <w:tabs>
          <w:tab w:val="left" w:pos="8080"/>
        </w:tabs>
        <w:spacing w:line="640" w:lineRule="exact"/>
        <w:ind w:firstLineChars="200" w:firstLine="634"/>
        <w:rPr>
          <w:rFonts w:ascii="仿宋_GB2312"/>
          <w:b/>
          <w:kern w:val="2"/>
          <w:szCs w:val="32"/>
        </w:rPr>
      </w:pPr>
      <w:r w:rsidRPr="00560621">
        <w:rPr>
          <w:rFonts w:ascii="仿宋_GB2312" w:hint="eastAsia"/>
          <w:b/>
          <w:kern w:val="2"/>
          <w:szCs w:val="32"/>
        </w:rPr>
        <w:t>七、推荐程序</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（一）个人申请：教师个人向二级单位提出申请；</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（二）单位推荐：二级单位根据学科建设、人才培养需要和工作安排，对推荐人选进行审核并确定申报人选，上报学校；</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 xml:space="preserve">（三）学校审核：学校对教师申报资格进行最后审核，并上报至重庆市教育委员会； </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（四）人选确定：</w:t>
      </w:r>
      <w:r w:rsidRPr="00560621">
        <w:rPr>
          <w:rFonts w:ascii="仿宋_GB2312"/>
          <w:kern w:val="2"/>
          <w:szCs w:val="32"/>
        </w:rPr>
        <w:t>国家留学基金委将组织专家通过材料评审和面试相结合的方式对候选人进行考核，并根据专家评审意见确定录取人员名单。</w:t>
      </w:r>
    </w:p>
    <w:p w:rsidR="00924EAF" w:rsidRPr="00560621" w:rsidRDefault="00924EAF" w:rsidP="00924EAF">
      <w:pPr>
        <w:spacing w:line="640" w:lineRule="exact"/>
        <w:ind w:firstLineChars="196" w:firstLine="622"/>
        <w:rPr>
          <w:rFonts w:ascii="仿宋_GB2312"/>
          <w:b/>
          <w:kern w:val="2"/>
          <w:szCs w:val="32"/>
        </w:rPr>
      </w:pPr>
      <w:r w:rsidRPr="00560621">
        <w:rPr>
          <w:rFonts w:ascii="仿宋_GB2312" w:hint="eastAsia"/>
          <w:b/>
          <w:kern w:val="2"/>
          <w:szCs w:val="32"/>
        </w:rPr>
        <w:t>八、材料报送及时间安排</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各二级单位对申报教师所填写的内容及提交的证明材料进行审核，确定人选，于2014年3月12日前将《2014年“西部地区人才培养特别项目”申请表》、《2014年“西部地区人才培养特别项目”申报人员一览表》报送至人事处师资办（320）,并将两表电子版发送至szb@cqu.edu.cn；人事处将根据基金委要求组织推荐人选网上填报并提交纸质申请材料。</w:t>
      </w:r>
    </w:p>
    <w:p w:rsidR="00924EAF" w:rsidRPr="00560621" w:rsidRDefault="00924EAF" w:rsidP="00924EAF">
      <w:pPr>
        <w:spacing w:line="640" w:lineRule="exact"/>
        <w:ind w:firstLineChars="200" w:firstLine="632"/>
        <w:rPr>
          <w:rFonts w:ascii="仿宋_GB2312"/>
          <w:kern w:val="2"/>
          <w:szCs w:val="32"/>
        </w:rPr>
      </w:pPr>
      <w:r w:rsidRPr="00560621">
        <w:rPr>
          <w:rFonts w:ascii="仿宋_GB2312" w:hint="eastAsia"/>
          <w:kern w:val="2"/>
          <w:szCs w:val="32"/>
        </w:rPr>
        <w:t>请各单位对此项工作高度重视，积极开展宣传咨询，协助申报教师完成研修目的、研究课题及研修计划等相关内容的论证,认真组织申报人选材料的审核工作。</w:t>
      </w:r>
    </w:p>
    <w:p w:rsidR="00924EAF" w:rsidRPr="00560621" w:rsidRDefault="00924EAF" w:rsidP="00924EAF">
      <w:pPr>
        <w:spacing w:line="640" w:lineRule="exact"/>
        <w:ind w:firstLineChars="200" w:firstLine="632"/>
        <w:rPr>
          <w:rFonts w:ascii="仿宋_GB2312"/>
          <w:kern w:val="2"/>
          <w:szCs w:val="32"/>
        </w:rPr>
      </w:pPr>
    </w:p>
    <w:p w:rsidR="00833576" w:rsidRDefault="00924EAF" w:rsidP="00924EAF">
      <w:pPr>
        <w:spacing w:line="640" w:lineRule="exact"/>
        <w:ind w:firstLineChars="200" w:firstLine="632"/>
        <w:rPr>
          <w:rFonts w:ascii="仿宋_GB2312"/>
        </w:rPr>
      </w:pPr>
      <w:r>
        <w:rPr>
          <w:rFonts w:ascii="仿宋_GB2312" w:hint="eastAsia"/>
        </w:rPr>
        <w:t>附件</w:t>
      </w:r>
      <w:r w:rsidR="00893DD6">
        <w:rPr>
          <w:rFonts w:ascii="仿宋_GB2312" w:hint="eastAsia"/>
        </w:rPr>
        <w:t>：</w:t>
      </w:r>
      <w:r>
        <w:rPr>
          <w:rFonts w:ascii="仿宋_GB2312" w:hint="eastAsia"/>
        </w:rPr>
        <w:t>1</w:t>
      </w:r>
      <w:r w:rsidR="00893DD6">
        <w:rPr>
          <w:rFonts w:ascii="仿宋_GB2312" w:hint="eastAsia"/>
        </w:rPr>
        <w:t>.</w:t>
      </w:r>
      <w:r>
        <w:rPr>
          <w:rFonts w:ascii="仿宋_GB2312" w:hint="eastAsia"/>
        </w:rPr>
        <w:t>2014年“西部地区人才培养特别项目”申请表</w:t>
      </w:r>
    </w:p>
    <w:p w:rsidR="00924EAF" w:rsidRDefault="00893DD6" w:rsidP="00893DD6">
      <w:pPr>
        <w:spacing w:line="640" w:lineRule="exact"/>
        <w:ind w:firstLineChars="500" w:firstLine="1579"/>
        <w:rPr>
          <w:rFonts w:ascii="仿宋_GB2312"/>
        </w:rPr>
      </w:pPr>
      <w:r>
        <w:rPr>
          <w:rFonts w:ascii="仿宋_GB2312" w:hint="eastAsia"/>
        </w:rPr>
        <w:t>2.</w:t>
      </w:r>
      <w:r w:rsidR="00924EAF">
        <w:rPr>
          <w:rFonts w:ascii="仿宋_GB2312" w:hint="eastAsia"/>
        </w:rPr>
        <w:t>2014年“西部地区人才培养特别项目”项目申报</w:t>
      </w:r>
    </w:p>
    <w:p w:rsidR="00B91579" w:rsidRPr="00B91579" w:rsidRDefault="00924EAF" w:rsidP="00924EAF">
      <w:pPr>
        <w:spacing w:line="640" w:lineRule="exact"/>
        <w:ind w:leftChars="600" w:left="1895"/>
        <w:rPr>
          <w:rFonts w:ascii="仿宋_GB2312"/>
        </w:rPr>
      </w:pPr>
      <w:r>
        <w:rPr>
          <w:rFonts w:ascii="仿宋_GB2312" w:hint="eastAsia"/>
        </w:rPr>
        <w:t>人员一览表</w:t>
      </w:r>
    </w:p>
    <w:p w:rsidR="00183DE4" w:rsidRPr="00924EAF" w:rsidRDefault="00183DE4" w:rsidP="00924EAF">
      <w:pPr>
        <w:spacing w:line="640" w:lineRule="exact"/>
      </w:pPr>
    </w:p>
    <w:p w:rsidR="00893DD6" w:rsidRPr="00560621" w:rsidRDefault="00893DD6" w:rsidP="00893DD6">
      <w:pPr>
        <w:spacing w:line="640" w:lineRule="exact"/>
        <w:jc w:val="center"/>
        <w:rPr>
          <w:rFonts w:ascii="仿宋_GB2312"/>
          <w:kern w:val="2"/>
          <w:szCs w:val="32"/>
        </w:rPr>
      </w:pPr>
      <w:r w:rsidRPr="00560621">
        <w:rPr>
          <w:rFonts w:ascii="仿宋_GB2312" w:hint="eastAsia"/>
          <w:kern w:val="2"/>
          <w:szCs w:val="32"/>
        </w:rPr>
        <w:t>（联系人：熊 矗</w:t>
      </w:r>
      <w:r>
        <w:rPr>
          <w:rFonts w:ascii="仿宋_GB2312" w:hint="eastAsia"/>
          <w:kern w:val="2"/>
          <w:szCs w:val="32"/>
        </w:rPr>
        <w:t xml:space="preserve"> </w:t>
      </w:r>
      <w:r w:rsidRPr="00560621">
        <w:rPr>
          <w:rFonts w:ascii="仿宋_GB2312" w:hint="eastAsia"/>
          <w:kern w:val="2"/>
          <w:szCs w:val="32"/>
        </w:rPr>
        <w:t xml:space="preserve"> 65102388</w:t>
      </w:r>
      <w:r>
        <w:rPr>
          <w:rFonts w:ascii="仿宋_GB2312" w:hint="eastAsia"/>
          <w:kern w:val="2"/>
          <w:szCs w:val="32"/>
        </w:rPr>
        <w:t xml:space="preserve">  </w:t>
      </w:r>
      <w:r w:rsidRPr="00560621">
        <w:rPr>
          <w:rFonts w:ascii="仿宋_GB2312" w:hint="eastAsia"/>
          <w:kern w:val="2"/>
          <w:szCs w:val="32"/>
        </w:rPr>
        <w:t xml:space="preserve"> szb@cqu.edu.cn）</w:t>
      </w:r>
    </w:p>
    <w:p w:rsidR="00924EAF" w:rsidRPr="00924EAF" w:rsidRDefault="00924EAF" w:rsidP="00924EAF">
      <w:pPr>
        <w:spacing w:line="640" w:lineRule="exact"/>
      </w:pPr>
    </w:p>
    <w:p w:rsidR="00924EAF" w:rsidRDefault="00924EAF" w:rsidP="00924EAF">
      <w:pPr>
        <w:spacing w:line="640" w:lineRule="exact"/>
      </w:pPr>
    </w:p>
    <w:p w:rsidR="00893DD6" w:rsidRDefault="00893DD6" w:rsidP="00924EAF">
      <w:pPr>
        <w:spacing w:line="640" w:lineRule="exact"/>
      </w:pPr>
    </w:p>
    <w:p w:rsidR="00183DE4" w:rsidRDefault="00924EAF" w:rsidP="00924EAF">
      <w:pPr>
        <w:spacing w:line="640" w:lineRule="exact"/>
        <w:ind w:firstLineChars="2050" w:firstLine="6475"/>
      </w:pPr>
      <w:r>
        <w:rPr>
          <w:rFonts w:hint="eastAsia"/>
        </w:rPr>
        <w:t>人事处</w:t>
      </w:r>
    </w:p>
    <w:p w:rsidR="000137CC" w:rsidRPr="00AD543F" w:rsidRDefault="00924EAF" w:rsidP="00924EAF">
      <w:pPr>
        <w:spacing w:line="640" w:lineRule="exact"/>
        <w:ind w:firstLineChars="1850" w:firstLine="5843"/>
        <w:rPr>
          <w:rFonts w:ascii="仿宋_GB2312"/>
        </w:rPr>
      </w:pPr>
      <w:r>
        <w:rPr>
          <w:rFonts w:ascii="仿宋_GB2312" w:hint="eastAsia"/>
        </w:rPr>
        <w:t>2014年2月18日</w:t>
      </w:r>
      <w:r w:rsidR="00AD543F" w:rsidRPr="00AD543F">
        <w:rPr>
          <w:rFonts w:ascii="仿宋_GB2312" w:hint="eastAsia"/>
        </w:rPr>
        <w:t xml:space="preserve">　　　　</w:t>
      </w:r>
    </w:p>
    <w:p w:rsidR="005967E5" w:rsidRDefault="005967E5" w:rsidP="00924EAF">
      <w:pPr>
        <w:spacing w:line="620" w:lineRule="exact"/>
        <w:rPr>
          <w:rFonts w:ascii="仿宋_GB2312"/>
          <w:sz w:val="28"/>
          <w:szCs w:val="28"/>
        </w:rPr>
      </w:pPr>
    </w:p>
    <w:p w:rsidR="00924EAF" w:rsidRDefault="00924EAF" w:rsidP="00924EAF">
      <w:pPr>
        <w:spacing w:line="620" w:lineRule="exact"/>
        <w:rPr>
          <w:rFonts w:ascii="仿宋_GB2312"/>
          <w:sz w:val="28"/>
          <w:szCs w:val="28"/>
        </w:rPr>
      </w:pPr>
    </w:p>
    <w:p w:rsidR="00924EAF" w:rsidRPr="003E2225" w:rsidRDefault="00924EAF" w:rsidP="00924EAF">
      <w:pPr>
        <w:spacing w:line="620" w:lineRule="exact"/>
        <w:rPr>
          <w:rFonts w:ascii="仿宋_GB2312"/>
          <w:sz w:val="28"/>
          <w:szCs w:val="28"/>
        </w:rPr>
      </w:pPr>
    </w:p>
    <w:p w:rsidR="000137CC" w:rsidRPr="003E2225" w:rsidRDefault="004A66C4" w:rsidP="006327A0">
      <w:pPr>
        <w:ind w:firstLineChars="100" w:firstLine="276"/>
        <w:rPr>
          <w:rFonts w:ascii="仿宋_GB2312"/>
          <w:sz w:val="28"/>
          <w:szCs w:val="28"/>
        </w:rPr>
      </w:pPr>
      <w:r>
        <w:rPr>
          <w:rFonts w:ascii="仿宋_GB2312"/>
          <w:noProof/>
          <w:sz w:val="28"/>
          <w:szCs w:val="28"/>
        </w:rPr>
        <w:pict>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366pt;margin-top:491.25pt;width:120pt;height:120pt;z-index:251659776;mso-position-horizontal-relative:page;mso-position-vertical-relative:page" stroked="f">
            <v:imagedata r:id="rId7" o:title=""/>
            <w10:wrap anchorx="page" anchory="page"/>
          </v:shape>
          <w:control r:id="rId8" w:name="SecSignControl1" w:shapeid="_x0000_s1029"/>
        </w:pict>
      </w:r>
      <w:r w:rsidR="006327A0">
        <w:rPr>
          <w:rFonts w:ascii="仿宋_GB2312" w:hint="eastAsia"/>
          <w:sz w:val="28"/>
          <w:szCs w:val="28"/>
        </w:rPr>
        <w:t>重庆大学</w:t>
      </w:r>
      <w:r>
        <w:rPr>
          <w:rFonts w:ascii="仿宋_GB2312"/>
          <w:sz w:val="28"/>
          <w:szCs w:val="28"/>
        </w:rPr>
        <w:pict>
          <v:shape id="_x0000_s1027" type="#_x0000_t32" style="position:absolute;left:0;text-align:left;margin-left:.2pt;margin-top:28.95pt;width:442.2pt;height:0;z-index:251657728;mso-position-horizontal-relative:text;mso-position-vertical-relative:text" o:connectortype="straight" strokeweight=".35pt"/>
        </w:pict>
      </w:r>
      <w:r>
        <w:rPr>
          <w:rFonts w:ascii="仿宋_GB2312"/>
          <w:sz w:val="28"/>
          <w:szCs w:val="28"/>
        </w:rPr>
        <w:pict>
          <v:shape id="_x0000_s1028" type="#_x0000_t32" style="position:absolute;left:0;text-align:left;margin-left:.2pt;margin-top:.4pt;width:442.2pt;height:0;z-index:251658752;mso-position-horizontal-relative:text;mso-position-vertical-relative:text" o:connectortype="straight" strokeweight=".35pt"/>
        </w:pict>
      </w:r>
      <w:r w:rsidR="00924EAF">
        <w:rPr>
          <w:rFonts w:ascii="仿宋_GB2312" w:hint="eastAsia"/>
          <w:sz w:val="28"/>
          <w:szCs w:val="28"/>
        </w:rPr>
        <w:t>人事处</w:t>
      </w:r>
      <w:r w:rsidR="003E2225" w:rsidRPr="003E2225">
        <w:rPr>
          <w:rFonts w:ascii="仿宋_GB2312" w:hint="eastAsia"/>
          <w:sz w:val="28"/>
          <w:szCs w:val="28"/>
        </w:rPr>
        <w:t xml:space="preserve"> </w:t>
      </w:r>
      <w:r w:rsidR="002D69CD">
        <w:rPr>
          <w:rFonts w:ascii="仿宋_GB2312" w:hint="eastAsia"/>
          <w:sz w:val="28"/>
          <w:szCs w:val="28"/>
        </w:rPr>
        <w:t xml:space="preserve">　　</w:t>
      </w:r>
      <w:r w:rsidR="000804AE">
        <w:rPr>
          <w:rFonts w:ascii="仿宋_GB2312" w:hint="eastAsia"/>
          <w:sz w:val="28"/>
          <w:szCs w:val="28"/>
        </w:rPr>
        <w:t xml:space="preserve"> </w:t>
      </w:r>
      <w:r w:rsidR="003E2225" w:rsidRPr="003E2225">
        <w:rPr>
          <w:rFonts w:ascii="仿宋_GB2312" w:hint="eastAsia"/>
          <w:sz w:val="28"/>
          <w:szCs w:val="28"/>
        </w:rPr>
        <w:t xml:space="preserve">      </w:t>
      </w:r>
      <w:r w:rsidR="002110B6">
        <w:rPr>
          <w:rFonts w:ascii="仿宋_GB2312" w:hint="eastAsia"/>
          <w:sz w:val="28"/>
          <w:szCs w:val="28"/>
        </w:rPr>
        <w:t xml:space="preserve">  </w:t>
      </w:r>
      <w:r w:rsidR="00924EAF">
        <w:rPr>
          <w:rFonts w:ascii="仿宋_GB2312" w:hint="eastAsia"/>
          <w:sz w:val="28"/>
          <w:szCs w:val="28"/>
        </w:rPr>
        <w:t xml:space="preserve">            </w:t>
      </w:r>
      <w:r w:rsidR="002110B6">
        <w:rPr>
          <w:rFonts w:ascii="仿宋_GB2312" w:hint="eastAsia"/>
          <w:sz w:val="28"/>
          <w:szCs w:val="28"/>
        </w:rPr>
        <w:t xml:space="preserve"> </w:t>
      </w:r>
      <w:r w:rsidR="00924EAF">
        <w:rPr>
          <w:rFonts w:ascii="仿宋_GB2312" w:hint="eastAsia"/>
          <w:sz w:val="28"/>
          <w:szCs w:val="28"/>
        </w:rPr>
        <w:t>2014年2月18日</w:t>
      </w:r>
      <w:r w:rsidR="003E2225" w:rsidRPr="003E2225">
        <w:rPr>
          <w:rFonts w:ascii="仿宋_GB2312" w:hint="eastAsia"/>
          <w:sz w:val="28"/>
          <w:szCs w:val="28"/>
        </w:rPr>
        <w:t>印发</w:t>
      </w:r>
    </w:p>
    <w:sectPr w:rsidR="000137CC" w:rsidRPr="003E2225" w:rsidSect="005456DD">
      <w:footerReference w:type="even" r:id="rId9"/>
      <w:footerReference w:type="default" r:id="rId10"/>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319" w:rsidRDefault="00996319" w:rsidP="007626EC">
      <w:r>
        <w:separator/>
      </w:r>
    </w:p>
  </w:endnote>
  <w:endnote w:type="continuationSeparator" w:id="1">
    <w:p w:rsidR="00996319" w:rsidRDefault="00996319" w:rsidP="007626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4A66C4"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9D13D8" w:rsidRPr="009D13D8">
      <w:rPr>
        <w:rFonts w:ascii="仿宋_GB2312"/>
        <w:noProof/>
        <w:sz w:val="28"/>
        <w:szCs w:val="28"/>
        <w:lang w:val="zh-CN"/>
      </w:rPr>
      <w:t>-</w:t>
    </w:r>
    <w:r w:rsidR="009D13D8">
      <w:rPr>
        <w:rFonts w:ascii="仿宋_GB2312"/>
        <w:noProof/>
        <w:sz w:val="28"/>
        <w:szCs w:val="28"/>
      </w:rPr>
      <w:t xml:space="preserve"> 4 -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4A66C4"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9D13D8" w:rsidRPr="009D13D8">
      <w:rPr>
        <w:rFonts w:ascii="仿宋_GB2312"/>
        <w:noProof/>
        <w:sz w:val="28"/>
        <w:szCs w:val="28"/>
        <w:lang w:val="zh-CN"/>
      </w:rPr>
      <w:t>-</w:t>
    </w:r>
    <w:r w:rsidR="009D13D8">
      <w:rPr>
        <w:rFonts w:ascii="仿宋_GB2312"/>
        <w:noProof/>
        <w:sz w:val="28"/>
        <w:szCs w:val="28"/>
      </w:rPr>
      <w:t xml:space="preserve"> 5 -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319" w:rsidRDefault="00996319" w:rsidP="007626EC">
      <w:r>
        <w:separator/>
      </w:r>
    </w:p>
  </w:footnote>
  <w:footnote w:type="continuationSeparator" w:id="1">
    <w:p w:rsidR="00996319" w:rsidRDefault="00996319" w:rsidP="007626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evenAndOddHeaders/>
  <w:drawingGridHorizontalSpacing w:val="158"/>
  <w:drawingGridVerticalSpacing w:val="579"/>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26EC"/>
    <w:rsid w:val="000134A1"/>
    <w:rsid w:val="000137CC"/>
    <w:rsid w:val="00044325"/>
    <w:rsid w:val="000713AE"/>
    <w:rsid w:val="000804AE"/>
    <w:rsid w:val="0008673D"/>
    <w:rsid w:val="00093891"/>
    <w:rsid w:val="000A145F"/>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A2EEF"/>
    <w:rsid w:val="001B51AB"/>
    <w:rsid w:val="002110B6"/>
    <w:rsid w:val="00222321"/>
    <w:rsid w:val="002625DD"/>
    <w:rsid w:val="002B4232"/>
    <w:rsid w:val="002D2E44"/>
    <w:rsid w:val="002D69CD"/>
    <w:rsid w:val="002E0E35"/>
    <w:rsid w:val="0034143A"/>
    <w:rsid w:val="00355D84"/>
    <w:rsid w:val="00381BB6"/>
    <w:rsid w:val="003A4E00"/>
    <w:rsid w:val="003B3B3A"/>
    <w:rsid w:val="003C4E4D"/>
    <w:rsid w:val="003D557B"/>
    <w:rsid w:val="003D79F8"/>
    <w:rsid w:val="003E2225"/>
    <w:rsid w:val="0042383C"/>
    <w:rsid w:val="004261CE"/>
    <w:rsid w:val="00435B86"/>
    <w:rsid w:val="004447B0"/>
    <w:rsid w:val="0044511B"/>
    <w:rsid w:val="004570E5"/>
    <w:rsid w:val="00474DE2"/>
    <w:rsid w:val="00482F79"/>
    <w:rsid w:val="004A5F64"/>
    <w:rsid w:val="004A66C4"/>
    <w:rsid w:val="00521732"/>
    <w:rsid w:val="005456DD"/>
    <w:rsid w:val="005537A1"/>
    <w:rsid w:val="0057404C"/>
    <w:rsid w:val="0057733D"/>
    <w:rsid w:val="005822F3"/>
    <w:rsid w:val="005967E5"/>
    <w:rsid w:val="005A2D5E"/>
    <w:rsid w:val="005B0F5F"/>
    <w:rsid w:val="005C0901"/>
    <w:rsid w:val="005C6BE1"/>
    <w:rsid w:val="005D324D"/>
    <w:rsid w:val="005E0770"/>
    <w:rsid w:val="005E2BE2"/>
    <w:rsid w:val="006016FC"/>
    <w:rsid w:val="006049EF"/>
    <w:rsid w:val="006327A0"/>
    <w:rsid w:val="00646BD6"/>
    <w:rsid w:val="006543E4"/>
    <w:rsid w:val="00694409"/>
    <w:rsid w:val="00694AA8"/>
    <w:rsid w:val="006D2047"/>
    <w:rsid w:val="006E17D4"/>
    <w:rsid w:val="00713853"/>
    <w:rsid w:val="007626EC"/>
    <w:rsid w:val="00765878"/>
    <w:rsid w:val="007B333A"/>
    <w:rsid w:val="007B4B2C"/>
    <w:rsid w:val="007C0D13"/>
    <w:rsid w:val="007D18C5"/>
    <w:rsid w:val="00802EEB"/>
    <w:rsid w:val="00833576"/>
    <w:rsid w:val="00840D9B"/>
    <w:rsid w:val="0086523E"/>
    <w:rsid w:val="00893DD6"/>
    <w:rsid w:val="008A4231"/>
    <w:rsid w:val="008E2777"/>
    <w:rsid w:val="008E6D94"/>
    <w:rsid w:val="008F63B7"/>
    <w:rsid w:val="00924EAF"/>
    <w:rsid w:val="009266AF"/>
    <w:rsid w:val="009859BE"/>
    <w:rsid w:val="009922F2"/>
    <w:rsid w:val="00996319"/>
    <w:rsid w:val="009C0EC5"/>
    <w:rsid w:val="009C606B"/>
    <w:rsid w:val="009D0520"/>
    <w:rsid w:val="009D13D8"/>
    <w:rsid w:val="009D330D"/>
    <w:rsid w:val="00A01E92"/>
    <w:rsid w:val="00A27ADE"/>
    <w:rsid w:val="00A51CE0"/>
    <w:rsid w:val="00A93F43"/>
    <w:rsid w:val="00A96099"/>
    <w:rsid w:val="00A96289"/>
    <w:rsid w:val="00AD543F"/>
    <w:rsid w:val="00B50A7C"/>
    <w:rsid w:val="00B61B37"/>
    <w:rsid w:val="00B81B4D"/>
    <w:rsid w:val="00B90EB0"/>
    <w:rsid w:val="00B91579"/>
    <w:rsid w:val="00BA765F"/>
    <w:rsid w:val="00BC1773"/>
    <w:rsid w:val="00BD0CBD"/>
    <w:rsid w:val="00BD69D6"/>
    <w:rsid w:val="00BE2511"/>
    <w:rsid w:val="00BF669D"/>
    <w:rsid w:val="00BF79A0"/>
    <w:rsid w:val="00C0351D"/>
    <w:rsid w:val="00C1637A"/>
    <w:rsid w:val="00C4303D"/>
    <w:rsid w:val="00CC1C5C"/>
    <w:rsid w:val="00CC624D"/>
    <w:rsid w:val="00CE25E0"/>
    <w:rsid w:val="00CE5613"/>
    <w:rsid w:val="00D353AD"/>
    <w:rsid w:val="00D564E8"/>
    <w:rsid w:val="00E15A78"/>
    <w:rsid w:val="00E35907"/>
    <w:rsid w:val="00E6151A"/>
    <w:rsid w:val="00E668E4"/>
    <w:rsid w:val="00E66ADA"/>
    <w:rsid w:val="00E706E6"/>
    <w:rsid w:val="00E7732A"/>
    <w:rsid w:val="00EB24D9"/>
    <w:rsid w:val="00EE146C"/>
    <w:rsid w:val="00EE2088"/>
    <w:rsid w:val="00EF66F7"/>
    <w:rsid w:val="00F0282C"/>
    <w:rsid w:val="00F24C2F"/>
    <w:rsid w:val="00F641AE"/>
    <w:rsid w:val="00F80466"/>
    <w:rsid w:val="00FE0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7"/>
        <o:r id="V:Rule2" type="connector" idref="#_x0000_s1026"/>
        <o:r id="V:Rule3"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B4792-9487-4F56-836B-0385591B7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2157</Characters>
  <Application>Microsoft Office Word</Application>
  <DocSecurity>0</DocSecurity>
  <Lines>17</Lines>
  <Paragraphs>5</Paragraphs>
  <ScaleCrop>false</ScaleCrop>
  <Company>Microsoft</Company>
  <LinksUpToDate>false</LinksUpToDate>
  <CharactersWithSpaces>2530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dc:description/>
  <cp:lastModifiedBy>陶陶</cp:lastModifiedBy>
  <cp:revision>1</cp:revision>
  <cp:lastPrinted>2012-10-18T00:16:00Z</cp:lastPrinted>
  <dcterms:created xsi:type="dcterms:W3CDTF">2014-02-19T00:08:00Z</dcterms:created>
  <dcterms:modified xsi:type="dcterms:W3CDTF">2014-02-19T00:08:00Z</dcterms:modified>
</cp:coreProperties>
</file>